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AB" w:rsidRDefault="00F56FAB" w:rsidP="00F56FAB">
      <w:pPr>
        <w:spacing w:after="0" w:line="240" w:lineRule="auto"/>
        <w:jc w:val="center"/>
        <w:rPr>
          <w:rFonts w:ascii="Times New Roman" w:hAnsi="Times New Roman" w:cs="Times New Roman"/>
          <w:bCs/>
          <w:sz w:val="28"/>
          <w:szCs w:val="28"/>
        </w:rPr>
      </w:pPr>
      <w:bookmarkStart w:id="0" w:name="_GoBack"/>
      <w:bookmarkEnd w:id="0"/>
      <w:r>
        <w:rPr>
          <w:rFonts w:ascii="Times New Roman" w:hAnsi="Times New Roman" w:cs="Times New Roman"/>
          <w:bCs/>
          <w:noProof/>
          <w:sz w:val="28"/>
          <w:szCs w:val="28"/>
        </w:rPr>
        <w:drawing>
          <wp:inline distT="0" distB="0" distL="0" distR="0">
            <wp:extent cx="5940425" cy="8464464"/>
            <wp:effectExtent l="19050" t="0" r="3175" b="0"/>
            <wp:docPr id="1" name="Рисунок 1" descr="C:\Users\pk\Pictures\ControlCenter4\Scan\CCI17012022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Pictures\ControlCenter4\Scan\CCI17012022_0016.jpg"/>
                    <pic:cNvPicPr>
                      <a:picLocks noChangeAspect="1" noChangeArrowheads="1"/>
                    </pic:cNvPicPr>
                  </pic:nvPicPr>
                  <pic:blipFill>
                    <a:blip r:embed="rId7" cstate="print"/>
                    <a:srcRect/>
                    <a:stretch>
                      <a:fillRect/>
                    </a:stretch>
                  </pic:blipFill>
                  <pic:spPr bwMode="auto">
                    <a:xfrm>
                      <a:off x="0" y="0"/>
                      <a:ext cx="5940425" cy="8464464"/>
                    </a:xfrm>
                    <a:prstGeom prst="rect">
                      <a:avLst/>
                    </a:prstGeom>
                    <a:noFill/>
                    <a:ln w="9525">
                      <a:noFill/>
                      <a:miter lim="800000"/>
                      <a:headEnd/>
                      <a:tailEnd/>
                    </a:ln>
                  </pic:spPr>
                </pic:pic>
              </a:graphicData>
            </a:graphic>
          </wp:inline>
        </w:drawing>
      </w:r>
    </w:p>
    <w:p w:rsidR="00F56FAB" w:rsidRDefault="00F56FAB" w:rsidP="00F56FAB">
      <w:pPr>
        <w:spacing w:after="0" w:line="240" w:lineRule="auto"/>
        <w:jc w:val="center"/>
        <w:rPr>
          <w:rFonts w:ascii="Times New Roman" w:hAnsi="Times New Roman" w:cs="Times New Roman"/>
          <w:bCs/>
          <w:sz w:val="28"/>
          <w:szCs w:val="28"/>
        </w:rPr>
      </w:pPr>
    </w:p>
    <w:p w:rsidR="00F56FAB" w:rsidRDefault="00F56FAB" w:rsidP="00F56FAB">
      <w:pPr>
        <w:spacing w:after="0" w:line="240" w:lineRule="auto"/>
        <w:jc w:val="center"/>
        <w:rPr>
          <w:rFonts w:ascii="Times New Roman" w:hAnsi="Times New Roman" w:cs="Times New Roman"/>
          <w:bCs/>
          <w:sz w:val="28"/>
          <w:szCs w:val="28"/>
        </w:rPr>
      </w:pPr>
    </w:p>
    <w:p w:rsidR="00F56FAB" w:rsidRDefault="00F56FAB" w:rsidP="00F56FAB">
      <w:pPr>
        <w:spacing w:after="0" w:line="240" w:lineRule="auto"/>
        <w:jc w:val="center"/>
        <w:rPr>
          <w:rFonts w:ascii="Times New Roman" w:hAnsi="Times New Roman" w:cs="Times New Roman"/>
          <w:bCs/>
          <w:sz w:val="28"/>
          <w:szCs w:val="28"/>
        </w:rPr>
      </w:pPr>
    </w:p>
    <w:p w:rsidR="00F56FAB" w:rsidRDefault="00F56FAB" w:rsidP="00F56FAB">
      <w:pPr>
        <w:spacing w:after="0" w:line="240" w:lineRule="auto"/>
        <w:jc w:val="center"/>
        <w:rPr>
          <w:rFonts w:ascii="Times New Roman" w:hAnsi="Times New Roman" w:cs="Times New Roman"/>
          <w:bCs/>
          <w:sz w:val="28"/>
          <w:szCs w:val="28"/>
        </w:rPr>
      </w:pPr>
    </w:p>
    <w:p w:rsidR="00F56FAB" w:rsidRDefault="00F56FAB" w:rsidP="00F56FAB">
      <w:pPr>
        <w:spacing w:after="0" w:line="240" w:lineRule="auto"/>
        <w:jc w:val="center"/>
        <w:rPr>
          <w:rFonts w:ascii="Times New Roman" w:hAnsi="Times New Roman" w:cs="Times New Roman"/>
          <w:bCs/>
          <w:sz w:val="28"/>
          <w:szCs w:val="28"/>
        </w:rPr>
      </w:pPr>
    </w:p>
    <w:p w:rsidR="00F56FAB" w:rsidRDefault="00F56FAB" w:rsidP="00F56FAB">
      <w:pPr>
        <w:spacing w:after="0" w:line="240" w:lineRule="auto"/>
        <w:jc w:val="center"/>
        <w:rPr>
          <w:rFonts w:ascii="Times New Roman" w:hAnsi="Times New Roman" w:cs="Times New Roman"/>
          <w:b/>
          <w:sz w:val="28"/>
          <w:szCs w:val="28"/>
        </w:rPr>
      </w:pPr>
      <w:r>
        <w:rPr>
          <w:rFonts w:ascii="Times New Roman" w:hAnsi="Times New Roman" w:cs="Times New Roman"/>
          <w:bCs/>
          <w:sz w:val="28"/>
          <w:szCs w:val="28"/>
        </w:rPr>
        <w:t xml:space="preserve">МБОУ  </w:t>
      </w:r>
      <w:r w:rsidRPr="00B3774D">
        <w:rPr>
          <w:rFonts w:ascii="Times New Roman" w:hAnsi="Times New Roman" w:cs="Times New Roman"/>
          <w:bCs/>
          <w:sz w:val="28"/>
          <w:szCs w:val="28"/>
        </w:rPr>
        <w:t>«Алабайтальская основная</w:t>
      </w:r>
      <w:r>
        <w:rPr>
          <w:rFonts w:ascii="Times New Roman" w:hAnsi="Times New Roman" w:cs="Times New Roman"/>
          <w:bCs/>
          <w:sz w:val="28"/>
          <w:szCs w:val="28"/>
        </w:rPr>
        <w:t xml:space="preserve">  </w:t>
      </w:r>
      <w:r w:rsidRPr="00B3774D">
        <w:rPr>
          <w:rFonts w:ascii="Times New Roman" w:hAnsi="Times New Roman" w:cs="Times New Roman"/>
          <w:bCs/>
          <w:sz w:val="28"/>
          <w:szCs w:val="28"/>
        </w:rPr>
        <w:t>общеобразовательная школа»</w:t>
      </w: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tbl>
      <w:tblPr>
        <w:tblStyle w:val="a9"/>
        <w:tblpPr w:leftFromText="180" w:rightFromText="180" w:vertAnchor="page" w:horzAnchor="margin" w:tblpY="26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6"/>
      </w:tblGrid>
      <w:tr w:rsidR="00F56FAB" w:rsidTr="008040A2">
        <w:tc>
          <w:tcPr>
            <w:tcW w:w="4361" w:type="dxa"/>
          </w:tcPr>
          <w:p w:rsidR="00F56FAB" w:rsidRDefault="00F56FAB" w:rsidP="008040A2">
            <w:pPr>
              <w:autoSpaceDE w:val="0"/>
              <w:autoSpaceDN w:val="0"/>
              <w:adjustRightInd w:val="0"/>
              <w:spacing w:after="40"/>
              <w:jc w:val="center"/>
              <w:rPr>
                <w:rFonts w:ascii="Times New Roman" w:hAnsi="Times New Roman" w:cs="Times New Roman"/>
                <w:b/>
                <w:sz w:val="28"/>
                <w:szCs w:val="28"/>
              </w:rPr>
            </w:pPr>
          </w:p>
        </w:tc>
        <w:tc>
          <w:tcPr>
            <w:tcW w:w="4786" w:type="dxa"/>
          </w:tcPr>
          <w:p w:rsidR="00F56FAB" w:rsidRDefault="00F56FAB" w:rsidP="008040A2">
            <w:pPr>
              <w:autoSpaceDE w:val="0"/>
              <w:autoSpaceDN w:val="0"/>
              <w:adjustRightInd w:val="0"/>
              <w:spacing w:after="40"/>
              <w:rPr>
                <w:rFonts w:ascii="Times New Roman" w:hAnsi="Times New Roman" w:cs="Times New Roman"/>
                <w:sz w:val="24"/>
                <w:szCs w:val="24"/>
              </w:rPr>
            </w:pPr>
          </w:p>
          <w:p w:rsidR="00F56FAB" w:rsidRPr="00020A2A" w:rsidRDefault="00F56FAB" w:rsidP="008040A2">
            <w:pPr>
              <w:autoSpaceDE w:val="0"/>
              <w:autoSpaceDN w:val="0"/>
              <w:adjustRightInd w:val="0"/>
              <w:spacing w:after="40"/>
              <w:rPr>
                <w:rFonts w:ascii="Times New Roman" w:hAnsi="Times New Roman" w:cs="Times New Roman"/>
                <w:sz w:val="24"/>
                <w:szCs w:val="24"/>
              </w:rPr>
            </w:pPr>
            <w:r w:rsidRPr="00020A2A">
              <w:rPr>
                <w:rFonts w:ascii="Times New Roman" w:hAnsi="Times New Roman" w:cs="Times New Roman"/>
                <w:sz w:val="24"/>
                <w:szCs w:val="24"/>
              </w:rPr>
              <w:t>Утверждаю</w:t>
            </w:r>
          </w:p>
          <w:p w:rsidR="00F56FAB" w:rsidRPr="00020A2A" w:rsidRDefault="00F56FAB" w:rsidP="008040A2">
            <w:pPr>
              <w:autoSpaceDE w:val="0"/>
              <w:autoSpaceDN w:val="0"/>
              <w:adjustRightInd w:val="0"/>
              <w:spacing w:after="40"/>
              <w:jc w:val="center"/>
              <w:rPr>
                <w:rFonts w:ascii="Times New Roman" w:hAnsi="Times New Roman" w:cs="Times New Roman"/>
                <w:sz w:val="24"/>
                <w:szCs w:val="24"/>
              </w:rPr>
            </w:pPr>
            <w:r w:rsidRPr="00020A2A">
              <w:rPr>
                <w:rFonts w:ascii="Times New Roman" w:hAnsi="Times New Roman" w:cs="Times New Roman"/>
                <w:sz w:val="24"/>
                <w:szCs w:val="24"/>
              </w:rPr>
              <w:t>Директор МБОУ «</w:t>
            </w:r>
            <w:r w:rsidRPr="00020A2A">
              <w:rPr>
                <w:rFonts w:ascii="Times New Roman" w:hAnsi="Times New Roman" w:cs="Times New Roman"/>
                <w:bCs/>
                <w:sz w:val="24"/>
                <w:szCs w:val="24"/>
              </w:rPr>
              <w:t xml:space="preserve"> Алабайтальская </w:t>
            </w:r>
            <w:r w:rsidRPr="00020A2A">
              <w:rPr>
                <w:rFonts w:ascii="Times New Roman" w:hAnsi="Times New Roman" w:cs="Times New Roman"/>
                <w:sz w:val="24"/>
                <w:szCs w:val="24"/>
              </w:rPr>
              <w:t>ООШ» _________________</w:t>
            </w:r>
            <w:r>
              <w:rPr>
                <w:rFonts w:ascii="Times New Roman" w:hAnsi="Times New Roman" w:cs="Times New Roman"/>
                <w:color w:val="000000"/>
                <w:sz w:val="27"/>
                <w:szCs w:val="27"/>
              </w:rPr>
              <w:t xml:space="preserve"> И. И. Ахметзянов </w:t>
            </w:r>
            <w:r w:rsidRPr="00020A2A">
              <w:rPr>
                <w:rFonts w:ascii="Times New Roman" w:hAnsi="Times New Roman" w:cs="Times New Roman"/>
                <w:sz w:val="24"/>
                <w:szCs w:val="24"/>
              </w:rPr>
              <w:t xml:space="preserve"> Приказ № </w:t>
            </w:r>
            <w:r>
              <w:rPr>
                <w:rFonts w:ascii="Times New Roman" w:hAnsi="Times New Roman" w:cs="Times New Roman"/>
                <w:sz w:val="24"/>
                <w:szCs w:val="24"/>
              </w:rPr>
              <w:t>35</w:t>
            </w:r>
            <w:r w:rsidRPr="00020A2A">
              <w:rPr>
                <w:rFonts w:ascii="Times New Roman" w:hAnsi="Times New Roman" w:cs="Times New Roman"/>
                <w:sz w:val="24"/>
                <w:szCs w:val="24"/>
              </w:rPr>
              <w:t xml:space="preserve"> «</w:t>
            </w:r>
            <w:r>
              <w:rPr>
                <w:rFonts w:ascii="Times New Roman" w:hAnsi="Times New Roman" w:cs="Times New Roman"/>
                <w:sz w:val="24"/>
                <w:szCs w:val="24"/>
                <w:u w:val="single"/>
              </w:rPr>
              <w:t>10</w:t>
            </w:r>
            <w:r w:rsidRPr="00020A2A">
              <w:rPr>
                <w:rFonts w:ascii="Times New Roman" w:hAnsi="Times New Roman" w:cs="Times New Roman"/>
                <w:sz w:val="24"/>
                <w:szCs w:val="24"/>
              </w:rPr>
              <w:t xml:space="preserve">» </w:t>
            </w:r>
            <w:r>
              <w:rPr>
                <w:rFonts w:ascii="Times New Roman" w:hAnsi="Times New Roman" w:cs="Times New Roman"/>
                <w:sz w:val="24"/>
                <w:szCs w:val="24"/>
                <w:u w:val="single"/>
              </w:rPr>
              <w:t>дека</w:t>
            </w:r>
            <w:r w:rsidRPr="00020A2A">
              <w:rPr>
                <w:rFonts w:ascii="Times New Roman" w:hAnsi="Times New Roman" w:cs="Times New Roman"/>
                <w:sz w:val="24"/>
                <w:szCs w:val="24"/>
                <w:u w:val="single"/>
              </w:rPr>
              <w:t>бря 202</w:t>
            </w:r>
            <w:r>
              <w:rPr>
                <w:rFonts w:ascii="Times New Roman" w:hAnsi="Times New Roman" w:cs="Times New Roman"/>
                <w:sz w:val="24"/>
                <w:szCs w:val="24"/>
                <w:u w:val="single"/>
              </w:rPr>
              <w:t>0</w:t>
            </w:r>
            <w:r w:rsidRPr="00020A2A">
              <w:rPr>
                <w:rFonts w:ascii="Times New Roman" w:hAnsi="Times New Roman" w:cs="Times New Roman"/>
                <w:sz w:val="24"/>
                <w:szCs w:val="24"/>
                <w:u w:val="single"/>
              </w:rPr>
              <w:t>г</w:t>
            </w:r>
          </w:p>
          <w:p w:rsidR="00F56FAB" w:rsidRDefault="00F56FAB" w:rsidP="008040A2">
            <w:pPr>
              <w:autoSpaceDE w:val="0"/>
              <w:autoSpaceDN w:val="0"/>
              <w:adjustRightInd w:val="0"/>
              <w:spacing w:after="40"/>
              <w:jc w:val="center"/>
              <w:rPr>
                <w:rFonts w:ascii="Times New Roman" w:hAnsi="Times New Roman" w:cs="Times New Roman"/>
                <w:b/>
                <w:sz w:val="28"/>
                <w:szCs w:val="28"/>
              </w:rPr>
            </w:pPr>
          </w:p>
        </w:tc>
      </w:tr>
    </w:tbl>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Bookman Old Style" w:hAnsi="Bookman Old Style" w:cs="Times New Roman"/>
          <w:b/>
          <w:sz w:val="44"/>
          <w:szCs w:val="44"/>
        </w:rPr>
      </w:pPr>
      <w:r w:rsidRPr="00F56FAB">
        <w:rPr>
          <w:rFonts w:ascii="Bookman Old Style" w:hAnsi="Bookman Old Style" w:cs="Times New Roman"/>
          <w:b/>
          <w:sz w:val="44"/>
          <w:szCs w:val="44"/>
        </w:rPr>
        <w:t xml:space="preserve">Кодекс </w:t>
      </w:r>
    </w:p>
    <w:p w:rsidR="00F56FAB" w:rsidRDefault="00F56FAB" w:rsidP="00F56FAB">
      <w:pPr>
        <w:autoSpaceDE w:val="0"/>
        <w:autoSpaceDN w:val="0"/>
        <w:adjustRightInd w:val="0"/>
        <w:spacing w:after="0" w:line="240" w:lineRule="auto"/>
        <w:ind w:firstLine="709"/>
        <w:jc w:val="center"/>
        <w:rPr>
          <w:rFonts w:ascii="Bookman Old Style" w:hAnsi="Bookman Old Style" w:cs="Times New Roman"/>
          <w:b/>
          <w:sz w:val="44"/>
          <w:szCs w:val="44"/>
        </w:rPr>
      </w:pPr>
      <w:r w:rsidRPr="00F56FAB">
        <w:rPr>
          <w:rFonts w:ascii="Bookman Old Style" w:hAnsi="Bookman Old Style" w:cs="Times New Roman"/>
          <w:b/>
          <w:sz w:val="44"/>
          <w:szCs w:val="44"/>
        </w:rPr>
        <w:t xml:space="preserve">этики </w:t>
      </w:r>
      <w:r>
        <w:rPr>
          <w:rFonts w:ascii="Bookman Old Style" w:hAnsi="Bookman Old Style" w:cs="Times New Roman"/>
          <w:b/>
          <w:sz w:val="44"/>
          <w:szCs w:val="44"/>
        </w:rPr>
        <w:t xml:space="preserve"> </w:t>
      </w:r>
      <w:r w:rsidRPr="00F56FAB">
        <w:rPr>
          <w:rFonts w:ascii="Bookman Old Style" w:hAnsi="Bookman Old Style" w:cs="Times New Roman"/>
          <w:b/>
          <w:sz w:val="44"/>
          <w:szCs w:val="44"/>
        </w:rPr>
        <w:t xml:space="preserve">и служебного </w:t>
      </w:r>
    </w:p>
    <w:p w:rsidR="00F56FAB" w:rsidRDefault="00F56FAB" w:rsidP="00F56FAB">
      <w:pPr>
        <w:autoSpaceDE w:val="0"/>
        <w:autoSpaceDN w:val="0"/>
        <w:adjustRightInd w:val="0"/>
        <w:spacing w:after="0" w:line="240" w:lineRule="auto"/>
        <w:ind w:firstLine="709"/>
        <w:jc w:val="center"/>
        <w:rPr>
          <w:rFonts w:ascii="Bookman Old Style" w:hAnsi="Bookman Old Style" w:cs="Times New Roman"/>
          <w:b/>
          <w:sz w:val="44"/>
          <w:szCs w:val="44"/>
        </w:rPr>
      </w:pPr>
      <w:r w:rsidRPr="00F56FAB">
        <w:rPr>
          <w:rFonts w:ascii="Bookman Old Style" w:hAnsi="Bookman Old Style" w:cs="Times New Roman"/>
          <w:b/>
          <w:sz w:val="44"/>
          <w:szCs w:val="44"/>
        </w:rPr>
        <w:t>поведения</w:t>
      </w:r>
      <w:r>
        <w:rPr>
          <w:rFonts w:ascii="Bookman Old Style" w:hAnsi="Bookman Old Style" w:cs="Times New Roman"/>
          <w:b/>
          <w:sz w:val="44"/>
          <w:szCs w:val="44"/>
        </w:rPr>
        <w:t xml:space="preserve">   </w:t>
      </w:r>
      <w:r w:rsidRPr="00F56FAB">
        <w:rPr>
          <w:rFonts w:ascii="Bookman Old Style" w:hAnsi="Bookman Old Style" w:cs="Times New Roman"/>
          <w:b/>
          <w:sz w:val="44"/>
          <w:szCs w:val="44"/>
        </w:rPr>
        <w:t xml:space="preserve">работников </w:t>
      </w:r>
    </w:p>
    <w:p w:rsidR="00F56FAB" w:rsidRPr="00020A2A" w:rsidRDefault="00F56FAB" w:rsidP="00F56FAB">
      <w:pPr>
        <w:autoSpaceDE w:val="0"/>
        <w:autoSpaceDN w:val="0"/>
        <w:adjustRightInd w:val="0"/>
        <w:spacing w:after="0" w:line="240" w:lineRule="auto"/>
        <w:ind w:firstLine="709"/>
        <w:jc w:val="center"/>
        <w:rPr>
          <w:rFonts w:ascii="Bookman Old Style" w:hAnsi="Bookman Old Style" w:cs="Times New Roman"/>
          <w:b/>
          <w:sz w:val="40"/>
          <w:szCs w:val="40"/>
        </w:rPr>
      </w:pPr>
      <w:r w:rsidRPr="00020A2A">
        <w:rPr>
          <w:rFonts w:ascii="Bookman Old Style" w:hAnsi="Bookman Old Style" w:cs="Times New Roman"/>
          <w:b/>
          <w:sz w:val="40"/>
          <w:szCs w:val="40"/>
        </w:rPr>
        <w:t>МБОУ «</w:t>
      </w:r>
      <w:r w:rsidRPr="00020A2A">
        <w:rPr>
          <w:rFonts w:ascii="Bookman Old Style" w:hAnsi="Bookman Old Style" w:cs="Times New Roman"/>
          <w:b/>
          <w:bCs/>
          <w:sz w:val="40"/>
          <w:szCs w:val="40"/>
        </w:rPr>
        <w:t>Алабайтальская</w:t>
      </w:r>
      <w:r w:rsidRPr="00020A2A">
        <w:rPr>
          <w:rFonts w:ascii="Bookman Old Style" w:hAnsi="Bookman Old Style" w:cs="Times New Roman"/>
          <w:b/>
          <w:sz w:val="40"/>
          <w:szCs w:val="40"/>
        </w:rPr>
        <w:t xml:space="preserve"> ООШ» </w:t>
      </w: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40" w:line="240" w:lineRule="auto"/>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p>
    <w:p w:rsidR="00F56FAB" w:rsidRPr="00DB2E72"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r w:rsidRPr="00DB2E72">
        <w:rPr>
          <w:rFonts w:ascii="Times New Roman" w:hAnsi="Times New Roman" w:cs="Times New Roman"/>
          <w:b/>
          <w:sz w:val="28"/>
          <w:szCs w:val="28"/>
        </w:rPr>
        <w:t>Кодекс этики и служебного поведения</w:t>
      </w:r>
    </w:p>
    <w:p w:rsidR="00F56FAB" w:rsidRPr="00DB2E72" w:rsidRDefault="00F56FAB" w:rsidP="00F56FAB">
      <w:pPr>
        <w:autoSpaceDE w:val="0"/>
        <w:autoSpaceDN w:val="0"/>
        <w:adjustRightInd w:val="0"/>
        <w:spacing w:after="0" w:line="240" w:lineRule="auto"/>
        <w:ind w:firstLine="709"/>
        <w:jc w:val="center"/>
        <w:rPr>
          <w:rFonts w:ascii="Times New Roman" w:hAnsi="Times New Roman" w:cs="Times New Roman"/>
          <w:b/>
          <w:sz w:val="28"/>
          <w:szCs w:val="28"/>
        </w:rPr>
      </w:pPr>
      <w:r w:rsidRPr="00DB2E72">
        <w:rPr>
          <w:rFonts w:ascii="Times New Roman" w:hAnsi="Times New Roman" w:cs="Times New Roman"/>
          <w:b/>
          <w:sz w:val="28"/>
          <w:szCs w:val="28"/>
        </w:rPr>
        <w:t xml:space="preserve">работников </w:t>
      </w:r>
      <w:r>
        <w:rPr>
          <w:rFonts w:ascii="Times New Roman" w:hAnsi="Times New Roman" w:cs="Times New Roman"/>
          <w:b/>
          <w:sz w:val="28"/>
          <w:szCs w:val="28"/>
        </w:rPr>
        <w:t xml:space="preserve">МБОУ «Алабайтальская ООШ» </w:t>
      </w:r>
    </w:p>
    <w:p w:rsidR="00F56FAB" w:rsidRPr="00DB2E72" w:rsidRDefault="00F56FAB" w:rsidP="00F56FAB">
      <w:pPr>
        <w:autoSpaceDE w:val="0"/>
        <w:autoSpaceDN w:val="0"/>
        <w:adjustRightInd w:val="0"/>
        <w:ind w:firstLine="709"/>
        <w:jc w:val="both"/>
        <w:rPr>
          <w:rFonts w:ascii="Times New Roman" w:hAnsi="Times New Roman" w:cs="Times New Roman"/>
          <w:sz w:val="28"/>
          <w:szCs w:val="28"/>
        </w:rPr>
      </w:pPr>
    </w:p>
    <w:p w:rsidR="00F56FAB" w:rsidRPr="004B5028" w:rsidRDefault="00F56FAB" w:rsidP="00F56FAB">
      <w:pPr>
        <w:autoSpaceDE w:val="0"/>
        <w:autoSpaceDN w:val="0"/>
        <w:adjustRightInd w:val="0"/>
        <w:spacing w:after="0" w:line="240" w:lineRule="auto"/>
        <w:ind w:firstLine="709"/>
        <w:jc w:val="center"/>
        <w:rPr>
          <w:rFonts w:ascii="Times New Roman" w:hAnsi="Times New Roman" w:cs="Times New Roman"/>
          <w:b/>
          <w:sz w:val="27"/>
          <w:szCs w:val="27"/>
        </w:rPr>
      </w:pPr>
      <w:r w:rsidRPr="004B5028">
        <w:rPr>
          <w:rFonts w:ascii="Times New Roman" w:hAnsi="Times New Roman" w:cs="Times New Roman"/>
          <w:b/>
          <w:sz w:val="27"/>
          <w:szCs w:val="27"/>
        </w:rPr>
        <w:t>I. Общие положения</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1. Кодекс этики и служебного поведения работников муниципального бюджетного общеобразовательного учреждения «Беляевская средняя общеобразовательная школа» Беляевского района Оренбургской области</w:t>
      </w:r>
      <w:r w:rsidRPr="00F56FAB">
        <w:rPr>
          <w:rFonts w:ascii="Times New Roman" w:hAnsi="Times New Roman" w:cs="Times New Roman"/>
          <w:b/>
          <w:sz w:val="26"/>
          <w:szCs w:val="26"/>
        </w:rPr>
        <w:t xml:space="preserve"> </w:t>
      </w:r>
      <w:r w:rsidRPr="00F56FAB">
        <w:rPr>
          <w:rFonts w:ascii="Times New Roman" w:hAnsi="Times New Roman" w:cs="Times New Roman"/>
          <w:sz w:val="26"/>
          <w:szCs w:val="26"/>
        </w:rPr>
        <w:t>(далее – учреждение) разработан в соответствии с положениями Конституции Российской Федерации, Федеральных законов от 25 декабря 2008 года № 273-ФЗ «О противодействии коррупции», от 12 января 1996 года № 7-ФЗ «О некоммерческих организациях»,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2.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3. Лицу, поступающему на работу в учреждение, рекомендуется ознакомиться с положениями настоящего Кодекса и руководствоваться ими в процессе своей трудовой деятельности, а каждому работнику принимать все меры для соблюдения положений Кодекса.</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4. Целью Кодекса является обобщение этических норм и установление правил служебного поведения работников для достойного выполнения ими своей профессиональной деятельности, а также обеспечение единых норм поведения работников.</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5. Кодекс призван повысить эффективность выполнения работниками своих должностных обязанностей.</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w:t>
      </w:r>
    </w:p>
    <w:p w:rsidR="00F56FAB" w:rsidRPr="00F56FAB" w:rsidRDefault="00F56FAB" w:rsidP="00F56FAB">
      <w:pPr>
        <w:autoSpaceDE w:val="0"/>
        <w:autoSpaceDN w:val="0"/>
        <w:adjustRightInd w:val="0"/>
        <w:spacing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7. Знание и соблюдение работниками положений Кодекса является одним из критериев оценки соблюдения ими дисциплины труда.</w:t>
      </w:r>
    </w:p>
    <w:p w:rsidR="00F56FAB" w:rsidRPr="00F56FAB" w:rsidRDefault="00F56FAB" w:rsidP="00F56FAB">
      <w:pPr>
        <w:autoSpaceDE w:val="0"/>
        <w:autoSpaceDN w:val="0"/>
        <w:adjustRightInd w:val="0"/>
        <w:spacing w:after="0" w:line="240" w:lineRule="auto"/>
        <w:ind w:firstLine="567"/>
        <w:jc w:val="center"/>
        <w:rPr>
          <w:rFonts w:ascii="Times New Roman" w:hAnsi="Times New Roman" w:cs="Times New Roman"/>
          <w:b/>
          <w:sz w:val="26"/>
          <w:szCs w:val="26"/>
        </w:rPr>
      </w:pPr>
      <w:r w:rsidRPr="00F56FAB">
        <w:rPr>
          <w:rFonts w:ascii="Times New Roman" w:hAnsi="Times New Roman" w:cs="Times New Roman"/>
          <w:b/>
          <w:sz w:val="26"/>
          <w:szCs w:val="26"/>
        </w:rPr>
        <w:t>II. Основные принципы и правила служебного поведения работников</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8. Деятельность учреждения и ее работников основывается на следующих принципах профессиональной этики:</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законность;</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профессионализм;</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независимость;</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добросовестность;</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конфиденциальность;</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информирование;</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эффективный внутренний контроль;</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справедливость;</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ответственность;</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объективность;</w:t>
      </w:r>
    </w:p>
    <w:p w:rsidR="00F56FAB" w:rsidRPr="00F56FAB" w:rsidRDefault="00F56FAB" w:rsidP="00F56FAB">
      <w:pPr>
        <w:pStyle w:val="a6"/>
        <w:ind w:firstLine="567"/>
        <w:rPr>
          <w:rFonts w:ascii="Times New Roman" w:hAnsi="Times New Roman" w:cs="Times New Roman"/>
          <w:sz w:val="26"/>
          <w:szCs w:val="26"/>
        </w:rPr>
      </w:pPr>
      <w:r w:rsidRPr="00F56FAB">
        <w:rPr>
          <w:rFonts w:ascii="Times New Roman" w:hAnsi="Times New Roman" w:cs="Times New Roman"/>
          <w:sz w:val="26"/>
          <w:szCs w:val="26"/>
        </w:rPr>
        <w:t>- доверие, уважение и доброжелательность к коллегам по работе.</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9. Работники учреждения призваны:</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добросовестно и на высоком профессиональном уровне исполнять свои должностные обязанности, соблюдая все требования в соответствии с федеральными законами, иными нормативными правовыми актами в целях обеспечения эффективной работы учреждения и реализации возложенных на него задач; при принятии решения учитывать только объективные обстоятельства, подтвержденные документами;</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осуществлять свою деятельность в пределах полномочий учреждения и должностных обязанностей;</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соблюдать беспристрастность, исключающую возможность влияния на решений политических партий, общественных объединений и организаций;</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соблюдать нормы служебной, профессиональной этики и правила делового поведения;</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воздерживаться от публичных высказываний суждений и оценок в отношении деятельности администрации Беляевского района Оренбургской области, учреждения, их руководителей, если это не входит в их должностные обязанности;</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соблюдать установленные в учреждении правила публичных выступлений и предоставления служебной ин формации;</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xml:space="preserve">-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постоянно стремиться к обеспечению как можно более эффективного распоряжения ресурсами, находящимися в сфере их ответственности;</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исключать действия, связанные с возможностью приобретения материальной или личной выгоды или влиянием каких-либо личных, имущественных (финансовых) или иных интересов, препятствующих добросовестному исполнению должностных обязанностей;</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xml:space="preserve">- придерживаться правил делового поведения, связанных с осуществлением возложенных на учреждение функций; </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поддерживать порядок на рабочем месте; в одежде соблюдать опрятность и чувство меры.</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10. Работники учреждения обязаны:</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уведомлять работодателя об обращении к нему каких-либо лиц в целях склонения к совершению коррупционных правонарушений;</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принимать меры по недопущению любой возможности возникновения конфликта интересов и урегулированию возникшего конфликта интересов;</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уведомлять работодателя о получении делового подарка.</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11. Работники учреждения не имеют права:</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злоупотреблять должностными полномочиями, склонять кого-либо к правонарушениям, имеющим коррупционную направленность;</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12. Работникам, наделенным организационно-распорядительными полномочиями по отношению к другим работникам,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13. Работники, наделенные организационно-распорядительными полномочиями по отношению к другим работникам, призваны:</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а) принимать меры по предотвращению и урегулированию конфликта интересов;</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б) принимать меры по предупреждению коррупции;</w:t>
      </w:r>
    </w:p>
    <w:p w:rsidR="00F56FAB" w:rsidRPr="00F56FAB" w:rsidRDefault="00F56FAB" w:rsidP="00F56FAB">
      <w:pPr>
        <w:autoSpaceDE w:val="0"/>
        <w:autoSpaceDN w:val="0"/>
        <w:adjustRightInd w:val="0"/>
        <w:spacing w:after="0"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 xml:space="preserve">в) не допускать случаев принуждения работников к участию в деятельности политических партий и общественных объединений. </w:t>
      </w:r>
    </w:p>
    <w:p w:rsidR="00F56FAB" w:rsidRDefault="00F56FAB" w:rsidP="00F56FAB">
      <w:pPr>
        <w:autoSpaceDE w:val="0"/>
        <w:autoSpaceDN w:val="0"/>
        <w:adjustRightInd w:val="0"/>
        <w:spacing w:line="240" w:lineRule="auto"/>
        <w:ind w:firstLine="426"/>
        <w:jc w:val="both"/>
        <w:rPr>
          <w:rFonts w:ascii="Times New Roman" w:hAnsi="Times New Roman" w:cs="Times New Roman"/>
          <w:sz w:val="26"/>
          <w:szCs w:val="26"/>
        </w:rPr>
      </w:pPr>
      <w:r w:rsidRPr="00F56FAB">
        <w:rPr>
          <w:rFonts w:ascii="Times New Roman" w:hAnsi="Times New Roman" w:cs="Times New Roman"/>
          <w:sz w:val="26"/>
          <w:szCs w:val="26"/>
        </w:rPr>
        <w:t>14. Работникам, наделенным организационно-распорядительными полномочиями по отношению к другим работникам, следует принимать меры к тому, чтобы подчиненные им работники не допускали коррупционно-опасного поведения, своим личным поведением подавать пример честности, беспристрастности и справедливости.</w:t>
      </w:r>
    </w:p>
    <w:p w:rsidR="00F56FAB" w:rsidRPr="00F56FAB" w:rsidRDefault="00F56FAB" w:rsidP="00F56FAB">
      <w:pPr>
        <w:autoSpaceDE w:val="0"/>
        <w:autoSpaceDN w:val="0"/>
        <w:adjustRightInd w:val="0"/>
        <w:spacing w:after="0" w:line="240" w:lineRule="auto"/>
        <w:ind w:firstLine="567"/>
        <w:jc w:val="center"/>
        <w:rPr>
          <w:rFonts w:ascii="Times New Roman" w:hAnsi="Times New Roman" w:cs="Times New Roman"/>
          <w:sz w:val="26"/>
          <w:szCs w:val="26"/>
        </w:rPr>
      </w:pPr>
      <w:r w:rsidRPr="00F56FAB">
        <w:rPr>
          <w:rFonts w:ascii="Times New Roman" w:hAnsi="Times New Roman" w:cs="Times New Roman"/>
          <w:b/>
          <w:sz w:val="26"/>
          <w:szCs w:val="26"/>
        </w:rPr>
        <w:t>III. Рекомендательные этические правила служебного поведения работников</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В служебном поведении работникам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15. В служебном поведении работники воздерживаются от:</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 грубости, проявлений пренебрежительного тона, заносчивости, предвзятых замечаний, предъявления неправомерных, незаслуженных обвинений;</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 угроз, оскорбительных выражений или реплик, действий, препятствующих нормальному общению или провоцирующих противоправное поведение;</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 курения вне отведенных для этого местах в учреждении.</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16.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17. Внешний вид работников при исполнении ими должностных обязанностей в зависимости от условий работы и/или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p>
    <w:p w:rsidR="00F56FAB" w:rsidRPr="00F56FAB" w:rsidRDefault="00F56FAB" w:rsidP="00F56FAB">
      <w:pPr>
        <w:autoSpaceDE w:val="0"/>
        <w:autoSpaceDN w:val="0"/>
        <w:adjustRightInd w:val="0"/>
        <w:spacing w:after="0" w:line="240" w:lineRule="auto"/>
        <w:ind w:firstLine="567"/>
        <w:jc w:val="center"/>
        <w:rPr>
          <w:rFonts w:ascii="Times New Roman" w:hAnsi="Times New Roman" w:cs="Times New Roman"/>
          <w:b/>
          <w:sz w:val="26"/>
          <w:szCs w:val="26"/>
        </w:rPr>
      </w:pPr>
      <w:r w:rsidRPr="00F56FAB">
        <w:rPr>
          <w:rFonts w:ascii="Times New Roman" w:hAnsi="Times New Roman" w:cs="Times New Roman"/>
          <w:b/>
          <w:sz w:val="26"/>
          <w:szCs w:val="26"/>
        </w:rPr>
        <w:t>I</w:t>
      </w:r>
      <w:r w:rsidRPr="00F56FAB">
        <w:rPr>
          <w:rFonts w:ascii="Times New Roman" w:hAnsi="Times New Roman" w:cs="Times New Roman"/>
          <w:b/>
          <w:sz w:val="26"/>
          <w:szCs w:val="26"/>
          <w:lang w:val="en-US"/>
        </w:rPr>
        <w:t>V</w:t>
      </w:r>
      <w:r w:rsidRPr="00F56FAB">
        <w:rPr>
          <w:rFonts w:ascii="Times New Roman" w:hAnsi="Times New Roman" w:cs="Times New Roman"/>
          <w:b/>
          <w:sz w:val="26"/>
          <w:szCs w:val="26"/>
        </w:rPr>
        <w:t>. Ответственность за нарушение положений Кодекса</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18. Нарушение работниками положений настоящего Кодекса подлежит моральному осуждению на собраниях (совещаниях), а в случаях, предусмотренных федеральными законами, нарушение положений Кодекса влечет применение к работнику юридической ответственности.</w:t>
      </w:r>
    </w:p>
    <w:p w:rsidR="00F56FAB" w:rsidRPr="00F56FAB" w:rsidRDefault="00F56FAB" w:rsidP="00F56FAB">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19.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20.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21.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F56FAB" w:rsidRPr="00F56FAB" w:rsidRDefault="00F56FAB" w:rsidP="00F56FAB">
      <w:pPr>
        <w:autoSpaceDE w:val="0"/>
        <w:autoSpaceDN w:val="0"/>
        <w:adjustRightInd w:val="0"/>
        <w:spacing w:after="0" w:line="240" w:lineRule="auto"/>
        <w:ind w:firstLine="567"/>
        <w:jc w:val="both"/>
        <w:rPr>
          <w:rFonts w:ascii="Times New Roman" w:hAnsi="Times New Roman" w:cs="Times New Roman"/>
          <w:sz w:val="26"/>
          <w:szCs w:val="26"/>
        </w:rPr>
      </w:pPr>
      <w:r w:rsidRPr="00F56FAB">
        <w:rPr>
          <w:rFonts w:ascii="Times New Roman" w:hAnsi="Times New Roman" w:cs="Times New Roman"/>
          <w:sz w:val="26"/>
          <w:szCs w:val="26"/>
        </w:rPr>
        <w:t>22. Если работник учреждения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вышестоящего учреждения, либо к должностному лицу, ответственному за противодействие коррупции.</w:t>
      </w:r>
    </w:p>
    <w:p w:rsidR="00F56FAB" w:rsidRPr="00F56FAB" w:rsidRDefault="00F56FAB" w:rsidP="00F56FAB">
      <w:pPr>
        <w:spacing w:after="0" w:line="240" w:lineRule="auto"/>
        <w:ind w:firstLine="567"/>
        <w:rPr>
          <w:rFonts w:ascii="Times New Roman" w:hAnsi="Times New Roman" w:cs="Times New Roman"/>
          <w:sz w:val="26"/>
          <w:szCs w:val="26"/>
        </w:rPr>
      </w:pPr>
    </w:p>
    <w:p w:rsidR="00F56FAB" w:rsidRDefault="00F56FAB" w:rsidP="00F56FAB">
      <w:pPr>
        <w:spacing w:after="0" w:line="240" w:lineRule="auto"/>
        <w:ind w:firstLine="567"/>
        <w:rPr>
          <w:sz w:val="26"/>
          <w:szCs w:val="26"/>
        </w:rPr>
      </w:pPr>
      <w:r>
        <w:rPr>
          <w:sz w:val="26"/>
          <w:szCs w:val="26"/>
        </w:rPr>
        <w:t xml:space="preserve">Ознакомлены 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Pr="00F56FAB" w:rsidRDefault="00F56FAB" w:rsidP="00F56FAB">
      <w:pPr>
        <w:spacing w:after="0" w:line="240" w:lineRule="auto"/>
        <w:ind w:firstLine="567"/>
        <w:rPr>
          <w:sz w:val="26"/>
          <w:szCs w:val="26"/>
        </w:rPr>
      </w:pPr>
      <w:r>
        <w:rPr>
          <w:sz w:val="26"/>
          <w:szCs w:val="26"/>
        </w:rPr>
        <w:t>___________________________________________________________________</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Pr="00F56FAB" w:rsidRDefault="00F56FAB" w:rsidP="00F56FAB">
      <w:pPr>
        <w:spacing w:after="0" w:line="240" w:lineRule="auto"/>
        <w:ind w:firstLine="567"/>
        <w:rPr>
          <w:sz w:val="26"/>
          <w:szCs w:val="26"/>
        </w:rPr>
      </w:pPr>
      <w:r>
        <w:rPr>
          <w:sz w:val="26"/>
          <w:szCs w:val="26"/>
        </w:rPr>
        <w:t>___________________________________________________________________</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Pr="00F56FAB" w:rsidRDefault="00F56FAB" w:rsidP="00F56FAB">
      <w:pPr>
        <w:spacing w:after="0" w:line="240" w:lineRule="auto"/>
        <w:ind w:firstLine="567"/>
        <w:rPr>
          <w:sz w:val="26"/>
          <w:szCs w:val="26"/>
        </w:rPr>
      </w:pPr>
      <w:r>
        <w:rPr>
          <w:sz w:val="26"/>
          <w:szCs w:val="26"/>
        </w:rPr>
        <w:t>___________________________________________________________________</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Pr="00F56FAB" w:rsidRDefault="00F56FAB" w:rsidP="00F56FAB">
      <w:pPr>
        <w:spacing w:after="0" w:line="240" w:lineRule="auto"/>
        <w:ind w:firstLine="567"/>
        <w:rPr>
          <w:sz w:val="26"/>
          <w:szCs w:val="26"/>
        </w:rPr>
      </w:pPr>
      <w:r>
        <w:rPr>
          <w:sz w:val="26"/>
          <w:szCs w:val="26"/>
        </w:rPr>
        <w:t>___________________________________________________________________</w:t>
      </w:r>
    </w:p>
    <w:p w:rsidR="00F56FAB" w:rsidRPr="00F56FAB" w:rsidRDefault="00F56FAB" w:rsidP="00F56FAB">
      <w:pPr>
        <w:spacing w:after="0" w:line="240" w:lineRule="auto"/>
        <w:ind w:firstLine="567"/>
        <w:rPr>
          <w:sz w:val="26"/>
          <w:szCs w:val="26"/>
        </w:rPr>
      </w:pPr>
      <w:r>
        <w:rPr>
          <w:sz w:val="26"/>
          <w:szCs w:val="26"/>
        </w:rPr>
        <w:t>___________________________________________________________________</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F56FAB" w:rsidRDefault="00F56FAB" w:rsidP="00F56FAB">
      <w:pPr>
        <w:spacing w:after="0" w:line="240" w:lineRule="auto"/>
        <w:ind w:firstLine="567"/>
        <w:rPr>
          <w:sz w:val="26"/>
          <w:szCs w:val="26"/>
        </w:rPr>
      </w:pPr>
      <w:r>
        <w:rPr>
          <w:sz w:val="26"/>
          <w:szCs w:val="26"/>
        </w:rPr>
        <w:t xml:space="preserve">___________________________________________________________________ </w:t>
      </w:r>
    </w:p>
    <w:p w:rsidR="00503A38" w:rsidRDefault="00503A38" w:rsidP="00503A38">
      <w:pPr>
        <w:spacing w:after="0" w:line="240" w:lineRule="auto"/>
        <w:ind w:firstLine="567"/>
        <w:rPr>
          <w:sz w:val="26"/>
          <w:szCs w:val="26"/>
        </w:rPr>
      </w:pPr>
      <w:r>
        <w:rPr>
          <w:sz w:val="26"/>
          <w:szCs w:val="26"/>
        </w:rPr>
        <w:t xml:space="preserve">___________________________________________________________________ </w:t>
      </w:r>
    </w:p>
    <w:p w:rsidR="00503A38" w:rsidRDefault="00503A38" w:rsidP="00503A38">
      <w:pPr>
        <w:spacing w:after="0" w:line="240" w:lineRule="auto"/>
        <w:ind w:firstLine="567"/>
        <w:rPr>
          <w:sz w:val="26"/>
          <w:szCs w:val="26"/>
        </w:rPr>
      </w:pPr>
      <w:r>
        <w:rPr>
          <w:sz w:val="26"/>
          <w:szCs w:val="26"/>
        </w:rPr>
        <w:t xml:space="preserve">___________________________________________________________________ </w:t>
      </w:r>
    </w:p>
    <w:p w:rsidR="00503A38" w:rsidRDefault="00503A38" w:rsidP="00503A38">
      <w:pPr>
        <w:spacing w:after="0" w:line="240" w:lineRule="auto"/>
        <w:ind w:firstLine="567"/>
        <w:rPr>
          <w:sz w:val="26"/>
          <w:szCs w:val="26"/>
        </w:rPr>
      </w:pPr>
      <w:r>
        <w:rPr>
          <w:sz w:val="26"/>
          <w:szCs w:val="26"/>
        </w:rPr>
        <w:t xml:space="preserve">___________________________________________________________________ </w:t>
      </w:r>
    </w:p>
    <w:p w:rsidR="00503A38" w:rsidRDefault="00503A38" w:rsidP="00503A38">
      <w:pPr>
        <w:spacing w:after="0" w:line="240" w:lineRule="auto"/>
        <w:ind w:firstLine="567"/>
        <w:rPr>
          <w:sz w:val="26"/>
          <w:szCs w:val="26"/>
        </w:rPr>
      </w:pPr>
      <w:r>
        <w:rPr>
          <w:sz w:val="26"/>
          <w:szCs w:val="26"/>
        </w:rPr>
        <w:t xml:space="preserve">___________________________________________________________________ </w:t>
      </w:r>
    </w:p>
    <w:p w:rsidR="00F56FAB" w:rsidRPr="00F56FAB" w:rsidRDefault="00F56FAB" w:rsidP="00F56FAB">
      <w:pPr>
        <w:spacing w:after="0" w:line="240" w:lineRule="auto"/>
        <w:ind w:firstLine="567"/>
        <w:rPr>
          <w:sz w:val="26"/>
          <w:szCs w:val="26"/>
        </w:rPr>
      </w:pPr>
    </w:p>
    <w:sectPr w:rsidR="00F56FAB" w:rsidRPr="00F56FAB" w:rsidSect="004B5028">
      <w:headerReference w:type="even" r:id="rId8"/>
      <w:headerReference w:type="default" r:id="rId9"/>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C0" w:rsidRDefault="002E58C0">
      <w:pPr>
        <w:spacing w:after="0" w:line="240" w:lineRule="auto"/>
      </w:pPr>
      <w:r>
        <w:separator/>
      </w:r>
    </w:p>
  </w:endnote>
  <w:endnote w:type="continuationSeparator" w:id="0">
    <w:p w:rsidR="002E58C0" w:rsidRDefault="002E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C0" w:rsidRDefault="002E58C0">
      <w:pPr>
        <w:spacing w:after="0" w:line="240" w:lineRule="auto"/>
      </w:pPr>
      <w:r>
        <w:separator/>
      </w:r>
    </w:p>
  </w:footnote>
  <w:footnote w:type="continuationSeparator" w:id="0">
    <w:p w:rsidR="002E58C0" w:rsidRDefault="002E5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65" w:rsidRDefault="00503A38" w:rsidP="00FB725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2765" w:rsidRDefault="002E58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65" w:rsidRDefault="00503A38" w:rsidP="00FB725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5FCD">
      <w:rPr>
        <w:rStyle w:val="a5"/>
        <w:noProof/>
      </w:rPr>
      <w:t>2</w:t>
    </w:r>
    <w:r>
      <w:rPr>
        <w:rStyle w:val="a5"/>
      </w:rPr>
      <w:fldChar w:fldCharType="end"/>
    </w:r>
  </w:p>
  <w:p w:rsidR="00F72765" w:rsidRDefault="002E58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AB"/>
    <w:rsid w:val="00235FCD"/>
    <w:rsid w:val="002E58C0"/>
    <w:rsid w:val="00503A38"/>
    <w:rsid w:val="00F5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6F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F56FAB"/>
    <w:rPr>
      <w:rFonts w:ascii="Times New Roman" w:eastAsia="Times New Roman" w:hAnsi="Times New Roman" w:cs="Times New Roman"/>
      <w:sz w:val="24"/>
      <w:szCs w:val="24"/>
    </w:rPr>
  </w:style>
  <w:style w:type="character" w:styleId="a5">
    <w:name w:val="page number"/>
    <w:basedOn w:val="a0"/>
    <w:uiPriority w:val="99"/>
    <w:rsid w:val="00F56FAB"/>
    <w:rPr>
      <w:rFonts w:cs="Times New Roman"/>
    </w:rPr>
  </w:style>
  <w:style w:type="paragraph" w:styleId="a6">
    <w:name w:val="No Spacing"/>
    <w:uiPriority w:val="1"/>
    <w:qFormat/>
    <w:rsid w:val="00F56FAB"/>
    <w:pPr>
      <w:spacing w:after="0" w:line="240" w:lineRule="auto"/>
    </w:pPr>
  </w:style>
  <w:style w:type="paragraph" w:styleId="a7">
    <w:name w:val="Normal (Web)"/>
    <w:basedOn w:val="a"/>
    <w:uiPriority w:val="99"/>
    <w:unhideWhenUsed/>
    <w:rsid w:val="00F56FA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56FAB"/>
    <w:rPr>
      <w:b/>
      <w:bCs/>
    </w:rPr>
  </w:style>
  <w:style w:type="table" w:styleId="a9">
    <w:name w:val="Table Grid"/>
    <w:basedOn w:val="a1"/>
    <w:uiPriority w:val="39"/>
    <w:rsid w:val="00F56F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56F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6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6F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F56FAB"/>
    <w:rPr>
      <w:rFonts w:ascii="Times New Roman" w:eastAsia="Times New Roman" w:hAnsi="Times New Roman" w:cs="Times New Roman"/>
      <w:sz w:val="24"/>
      <w:szCs w:val="24"/>
    </w:rPr>
  </w:style>
  <w:style w:type="character" w:styleId="a5">
    <w:name w:val="page number"/>
    <w:basedOn w:val="a0"/>
    <w:uiPriority w:val="99"/>
    <w:rsid w:val="00F56FAB"/>
    <w:rPr>
      <w:rFonts w:cs="Times New Roman"/>
    </w:rPr>
  </w:style>
  <w:style w:type="paragraph" w:styleId="a6">
    <w:name w:val="No Spacing"/>
    <w:uiPriority w:val="1"/>
    <w:qFormat/>
    <w:rsid w:val="00F56FAB"/>
    <w:pPr>
      <w:spacing w:after="0" w:line="240" w:lineRule="auto"/>
    </w:pPr>
  </w:style>
  <w:style w:type="paragraph" w:styleId="a7">
    <w:name w:val="Normal (Web)"/>
    <w:basedOn w:val="a"/>
    <w:uiPriority w:val="99"/>
    <w:unhideWhenUsed/>
    <w:rsid w:val="00F56FA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56FAB"/>
    <w:rPr>
      <w:b/>
      <w:bCs/>
    </w:rPr>
  </w:style>
  <w:style w:type="table" w:styleId="a9">
    <w:name w:val="Table Grid"/>
    <w:basedOn w:val="a1"/>
    <w:uiPriority w:val="39"/>
    <w:rsid w:val="00F56F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56F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6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Раниль</cp:lastModifiedBy>
  <cp:revision>2</cp:revision>
  <cp:lastPrinted>2022-01-17T07:04:00Z</cp:lastPrinted>
  <dcterms:created xsi:type="dcterms:W3CDTF">2024-12-28T14:04:00Z</dcterms:created>
  <dcterms:modified xsi:type="dcterms:W3CDTF">2024-12-28T14:04:00Z</dcterms:modified>
</cp:coreProperties>
</file>